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E9" w:rsidRPr="00BF4977" w:rsidRDefault="003C39E9" w:rsidP="00BF4977">
      <w:pPr>
        <w:pStyle w:val="Nagwek1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</w:pPr>
      <w:r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>Informacja na tem</w:t>
      </w:r>
      <w:r w:rsidR="000A5D54"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>at</w:t>
      </w:r>
      <w:r w:rsidR="00294994"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 xml:space="preserve"> aktualizacji</w:t>
      </w:r>
      <w:r w:rsidR="000A5D54"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 xml:space="preserve"> p</w:t>
      </w:r>
      <w:r w:rsidR="00617545"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>odstawowych kwot dotacji na 2025</w:t>
      </w:r>
      <w:r w:rsidR="000A5D54" w:rsidRPr="00BF497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pl-PL"/>
        </w:rPr>
        <w:t xml:space="preserve"> rok</w:t>
      </w:r>
    </w:p>
    <w:p w:rsidR="003C39E9" w:rsidRPr="00BF4977" w:rsidRDefault="003C39E9" w:rsidP="003C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</w:t>
      </w:r>
    </w:p>
    <w:p w:rsidR="003C39E9" w:rsidRPr="00BF4977" w:rsidRDefault="003C39E9" w:rsidP="003C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</w:t>
      </w:r>
    </w:p>
    <w:p w:rsidR="003C39E9" w:rsidRPr="00BF4977" w:rsidRDefault="003C39E9" w:rsidP="00BF4977">
      <w:pPr>
        <w:pStyle w:val="Nagwek2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</w:pPr>
      <w:r w:rsidRPr="00BF497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>Informacja podlegająca ogłoszeniu w Biuletynie Informacji Publicznej</w:t>
      </w:r>
    </w:p>
    <w:p w:rsidR="003C39E9" w:rsidRPr="00BF4977" w:rsidRDefault="003C39E9" w:rsidP="00BF4977">
      <w:pPr>
        <w:pStyle w:val="Nagwek2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</w:pPr>
      <w:r w:rsidRPr="00BF497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>Gminy Dzikowiec</w:t>
      </w:r>
    </w:p>
    <w:p w:rsidR="003C39E9" w:rsidRPr="00BF4977" w:rsidRDefault="003C39E9" w:rsidP="003C3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</w:t>
      </w:r>
    </w:p>
    <w:p w:rsidR="003C39E9" w:rsidRPr="00BF4977" w:rsidRDefault="000A5D54" w:rsidP="00BF49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Na podstawie art. 46 ust. 1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ustawy z dnia 27 października 2017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r. o 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finansowaniu zadań oświatowych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 ( </w:t>
      </w:r>
      <w:r w:rsidR="00194B7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Dz.U. </w:t>
      </w:r>
      <w:proofErr w:type="gramStart"/>
      <w:r w:rsidR="00194B7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</w:t>
      </w:r>
      <w:proofErr w:type="gramEnd"/>
      <w:r w:rsidR="00194B7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2023r.poz.1400</w:t>
      </w:r>
      <w:r w:rsidR="000436A5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</w:t>
      </w:r>
      <w:r w:rsidR="00194B7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e</w:t>
      </w:r>
      <w:r w:rsidR="000436A5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zm.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), 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Gmina Dzikowiec ogłasza podstawowe kwoty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dotacji dla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oddziałów przedszkolnych w szkołach podstawowych i przedszkoli dotowanych z budżetu Gminy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Dzikowiec,</w:t>
      </w:r>
      <w:r w:rsidR="003C39E9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statystyczną liczbę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dzieci objętych wczesnym wspomaganiem rozwoju</w:t>
      </w:r>
      <w:r w:rsidR="000859B7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 uczniów, wychowanków lub uczestników zajęć rewalidacyjno-wychowawczych oraz wskaźnik zwiększający.</w:t>
      </w:r>
    </w:p>
    <w:p w:rsidR="003C39E9" w:rsidRPr="00BF4977" w:rsidRDefault="003C39E9" w:rsidP="00BF4977">
      <w:pPr>
        <w:pStyle w:val="Nagwek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4977">
        <w:rPr>
          <w:rFonts w:ascii="Times New Roman" w:eastAsia="Times New Roman" w:hAnsi="Times New Roman" w:cs="Times New Roman"/>
          <w:lang w:eastAsia="pl-PL"/>
        </w:rPr>
        <w:t> </w:t>
      </w:r>
      <w:r w:rsidRPr="00BF49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Podane wartości ob</w:t>
      </w:r>
      <w:r w:rsidR="001117E7"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owiązują od dnia 1 stycznia 202</w:t>
      </w:r>
      <w:r w:rsidR="00617545"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5</w:t>
      </w:r>
      <w:r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r. do </w:t>
      </w:r>
      <w:r w:rsidR="00BB0285"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czasu ich </w:t>
      </w:r>
      <w:r w:rsidR="00BF4977" w:rsidRPr="00BF4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aktualizacji:</w:t>
      </w:r>
    </w:p>
    <w:p w:rsidR="003C39E9" w:rsidRPr="00BF4977" w:rsidRDefault="003C39E9" w:rsidP="003C39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Podstawowa kwota dotacji na  jednego ucznia w oddz</w:t>
      </w:r>
      <w:r w:rsidR="004366A5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iale przedszkolnym w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szkole podstawowej wynosi rocznie – </w:t>
      </w:r>
      <w:r w:rsidR="0061754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21.187,26</w:t>
      </w:r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 xml:space="preserve"> </w:t>
      </w:r>
      <w:proofErr w:type="gramStart"/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zł</w:t>
      </w:r>
      <w:bookmarkStart w:id="0" w:name="_GoBack"/>
      <w:bookmarkEnd w:id="0"/>
      <w:proofErr w:type="gramEnd"/>
    </w:p>
    <w:p w:rsidR="00BB0285" w:rsidRPr="00BF4977" w:rsidRDefault="003C39E9" w:rsidP="00BB02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Podstawowa kwota dotacji na jednego ucznia w publicznym przedszkolu wynosi rocznie – </w:t>
      </w:r>
      <w:r w:rsidR="0061754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15.581,62</w:t>
      </w:r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 xml:space="preserve"> </w:t>
      </w:r>
      <w:proofErr w:type="gramStart"/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zł</w:t>
      </w:r>
      <w:proofErr w:type="gramEnd"/>
    </w:p>
    <w:p w:rsidR="003C39E9" w:rsidRPr="00BF4977" w:rsidRDefault="003C39E9" w:rsidP="003C39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Statystyczna liczba uczniów w oddziałach przedszkolnych w szkołach podstawowych </w:t>
      </w:r>
      <w:r w:rsidR="005B3BB8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pomniejszona o statystyczną liczbę uczniów z niepełnosprawnością posiadających orzeczenie o potrzebie kształcenia specjalnego </w:t>
      </w:r>
      <w:r w:rsidR="004366A5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wynosi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– </w:t>
      </w:r>
      <w:r w:rsidR="0061754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93</w:t>
      </w:r>
      <w:r w:rsidR="005B3BB8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,00</w:t>
      </w:r>
    </w:p>
    <w:p w:rsidR="00411CA5" w:rsidRPr="00BF4977" w:rsidRDefault="003C39E9" w:rsidP="003C39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Statystyczna liczba uczniów w przedszkolach</w:t>
      </w:r>
      <w:r w:rsidR="005B3BB8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pomniejszona o statystyczną liczbę uczniów z niepełnosprawnością posiadających orzeczenie o potrzebie kształcenia specjalnego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4366A5"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wynosi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– </w:t>
      </w:r>
      <w:r w:rsidR="0061754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73</w:t>
      </w:r>
      <w:r w:rsidR="00BB028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,00</w:t>
      </w:r>
    </w:p>
    <w:p w:rsidR="004366A5" w:rsidRPr="00BF4977" w:rsidRDefault="004366A5" w:rsidP="003C39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Statystyczna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liczba dzieci objętych wczesnym wspomaganiem rozwoju wynosi – 0,00</w:t>
      </w:r>
    </w:p>
    <w:p w:rsidR="004366A5" w:rsidRPr="00BF4977" w:rsidRDefault="004366A5" w:rsidP="003C39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 xml:space="preserve">Statystyczna liczba </w:t>
      </w:r>
      <w:r w:rsidRPr="00BF4977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uczestników zajęć rewalidacyjno-wychowawczych wynosi – 0,00</w:t>
      </w:r>
    </w:p>
    <w:p w:rsidR="00BF4977" w:rsidRPr="00570C1A" w:rsidRDefault="004366A5" w:rsidP="00BF49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Wskaźnik zwiększający dla s</w:t>
      </w:r>
      <w:r w:rsidR="00617545" w:rsidRPr="00BF4977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zkoły podstawowej wynosi – 1,353</w:t>
      </w:r>
    </w:p>
    <w:p w:rsidR="00BF4977" w:rsidRPr="00570C1A" w:rsidRDefault="00BF4977" w:rsidP="00BF4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</w:pPr>
    </w:p>
    <w:p w:rsidR="00570C1A" w:rsidRPr="00570C1A" w:rsidRDefault="00570C1A" w:rsidP="00570C1A">
      <w:pPr>
        <w:pStyle w:val="NormalnyWeb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70C1A">
        <w:rPr>
          <w:color w:val="333333"/>
        </w:rPr>
        <w:t>Wójt Gminy</w:t>
      </w:r>
    </w:p>
    <w:p w:rsidR="00570C1A" w:rsidRPr="00570C1A" w:rsidRDefault="00570C1A" w:rsidP="00570C1A">
      <w:pPr>
        <w:pStyle w:val="NormalnyWeb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proofErr w:type="gramStart"/>
      <w:r w:rsidRPr="00570C1A">
        <w:rPr>
          <w:color w:val="333333"/>
        </w:rPr>
        <w:t>mgr</w:t>
      </w:r>
      <w:proofErr w:type="gramEnd"/>
      <w:r w:rsidRPr="00570C1A">
        <w:rPr>
          <w:color w:val="333333"/>
        </w:rPr>
        <w:t xml:space="preserve"> Bogumiła Kosiorowska</w:t>
      </w:r>
    </w:p>
    <w:sectPr w:rsidR="00570C1A" w:rsidRPr="0057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27C4"/>
    <w:multiLevelType w:val="multilevel"/>
    <w:tmpl w:val="A690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E9"/>
    <w:rsid w:val="000436A5"/>
    <w:rsid w:val="000859B7"/>
    <w:rsid w:val="000A5D54"/>
    <w:rsid w:val="001117E7"/>
    <w:rsid w:val="00194B79"/>
    <w:rsid w:val="0025247C"/>
    <w:rsid w:val="00267271"/>
    <w:rsid w:val="00294994"/>
    <w:rsid w:val="003C39E9"/>
    <w:rsid w:val="003E72E0"/>
    <w:rsid w:val="00402D92"/>
    <w:rsid w:val="00410E7F"/>
    <w:rsid w:val="00411CA5"/>
    <w:rsid w:val="004366A5"/>
    <w:rsid w:val="00570C1A"/>
    <w:rsid w:val="005B3BB8"/>
    <w:rsid w:val="006009F3"/>
    <w:rsid w:val="00617545"/>
    <w:rsid w:val="00752F4B"/>
    <w:rsid w:val="00873799"/>
    <w:rsid w:val="00890581"/>
    <w:rsid w:val="008A33CA"/>
    <w:rsid w:val="00907429"/>
    <w:rsid w:val="00A567FD"/>
    <w:rsid w:val="00AA0D0B"/>
    <w:rsid w:val="00BB0285"/>
    <w:rsid w:val="00BF4977"/>
    <w:rsid w:val="00D07AF1"/>
    <w:rsid w:val="00ED5763"/>
    <w:rsid w:val="00F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19D6-EF16-4702-B6A8-F003A4D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4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2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4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4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7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E.Serafin</dc:creator>
  <cp:keywords/>
  <dc:description/>
  <cp:lastModifiedBy>Lidia Pacyna</cp:lastModifiedBy>
  <cp:revision>5</cp:revision>
  <cp:lastPrinted>2024-01-31T06:56:00Z</cp:lastPrinted>
  <dcterms:created xsi:type="dcterms:W3CDTF">2025-01-31T08:08:00Z</dcterms:created>
  <dcterms:modified xsi:type="dcterms:W3CDTF">2025-01-31T08:29:00Z</dcterms:modified>
</cp:coreProperties>
</file>